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68b7359df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4dfcff63f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Erbachhof,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be5eef5b145c2" /><Relationship Type="http://schemas.openxmlformats.org/officeDocument/2006/relationships/numbering" Target="/word/numbering.xml" Id="Rb4daf2f19b444dc8" /><Relationship Type="http://schemas.openxmlformats.org/officeDocument/2006/relationships/settings" Target="/word/settings.xml" Id="Rd5de86096f2d494e" /><Relationship Type="http://schemas.openxmlformats.org/officeDocument/2006/relationships/image" Target="/word/media/429b175f-fc92-4754-a908-376ded4667b0.png" Id="R9834dfcff63f49fe" /></Relationships>
</file>