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291b4eea3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33f02017a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Erdeborn,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1a9ad87d5450d" /><Relationship Type="http://schemas.openxmlformats.org/officeDocument/2006/relationships/numbering" Target="/word/numbering.xml" Id="R18dc55920b874c64" /><Relationship Type="http://schemas.openxmlformats.org/officeDocument/2006/relationships/settings" Target="/word/settings.xml" Id="R9f5c61637b3b4dbe" /><Relationship Type="http://schemas.openxmlformats.org/officeDocument/2006/relationships/image" Target="/word/media/bd9b9d36-d721-4cb9-ba9d-5b5feb366b17.png" Id="Rba533f02017a4bcc" /></Relationships>
</file>