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30e41b686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26c502b21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Erlastrut,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3221ef4b54a44" /><Relationship Type="http://schemas.openxmlformats.org/officeDocument/2006/relationships/numbering" Target="/word/numbering.xml" Id="R5bd160b1633740f1" /><Relationship Type="http://schemas.openxmlformats.org/officeDocument/2006/relationships/settings" Target="/word/settings.xml" Id="Rbd2d9af356d04945" /><Relationship Type="http://schemas.openxmlformats.org/officeDocument/2006/relationships/image" Target="/word/media/1f5b13b4-7120-41c9-b33f-a70853470d6d.png" Id="Rd8d26c502b2143aa" /></Relationships>
</file>