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51afdd329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5e72fc37d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7dfa8c7d44239" /><Relationship Type="http://schemas.openxmlformats.org/officeDocument/2006/relationships/numbering" Target="/word/numbering.xml" Id="Rdb3f158732674d77" /><Relationship Type="http://schemas.openxmlformats.org/officeDocument/2006/relationships/settings" Target="/word/settings.xml" Id="Rab0e662e69d34743" /><Relationship Type="http://schemas.openxmlformats.org/officeDocument/2006/relationships/image" Target="/word/media/e90b92d1-5d39-4b9b-92c1-8127fc18c91c.png" Id="R1645e72fc37d4842" /></Relationships>
</file>