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699f3c77d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751b260cf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Erxleben,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2d8fb37ea454b" /><Relationship Type="http://schemas.openxmlformats.org/officeDocument/2006/relationships/numbering" Target="/word/numbering.xml" Id="Rfc4970f1aef44835" /><Relationship Type="http://schemas.openxmlformats.org/officeDocument/2006/relationships/settings" Target="/word/settings.xml" Id="R72ebcd1800194cab" /><Relationship Type="http://schemas.openxmlformats.org/officeDocument/2006/relationships/image" Target="/word/media/f939bd62-b21a-4d48-875f-282948238c4b.png" Id="Rcb6751b260cf4b5d" /></Relationships>
</file>