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ce2578051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4a348f3dc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20f42ef124094" /><Relationship Type="http://schemas.openxmlformats.org/officeDocument/2006/relationships/numbering" Target="/word/numbering.xml" Id="R3a0db3fc7ee449c3" /><Relationship Type="http://schemas.openxmlformats.org/officeDocument/2006/relationships/settings" Target="/word/settings.xml" Id="Rfe2ab27c0a474d6c" /><Relationship Type="http://schemas.openxmlformats.org/officeDocument/2006/relationships/image" Target="/word/media/72e95edd-8c56-4b12-986e-97ed66b6c6af.png" Id="Rf074a348f3dc4214" /></Relationships>
</file>