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d6e6df5f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116cae264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53b6ad1c4b2f" /><Relationship Type="http://schemas.openxmlformats.org/officeDocument/2006/relationships/numbering" Target="/word/numbering.xml" Id="R83dc5e3443714161" /><Relationship Type="http://schemas.openxmlformats.org/officeDocument/2006/relationships/settings" Target="/word/settings.xml" Id="Ra8b4bb94ae39437e" /><Relationship Type="http://schemas.openxmlformats.org/officeDocument/2006/relationships/image" Target="/word/media/7fed529c-89b5-4828-81eb-4fdf933ae391.png" Id="Rd01116cae26444e7" /></Relationships>
</file>