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2ee33261f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b03fdcdb0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Eschberg,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b5ef0a39b48dd" /><Relationship Type="http://schemas.openxmlformats.org/officeDocument/2006/relationships/numbering" Target="/word/numbering.xml" Id="R37824b071b1d4b2a" /><Relationship Type="http://schemas.openxmlformats.org/officeDocument/2006/relationships/settings" Target="/word/settings.xml" Id="R7053f17687234442" /><Relationship Type="http://schemas.openxmlformats.org/officeDocument/2006/relationships/image" Target="/word/media/951077d6-4662-4271-8afb-8a6841ca20c4.png" Id="R775b03fdcdb049b3" /></Relationships>
</file>