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3182bb9a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111f5165c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5237ba5da4e67" /><Relationship Type="http://schemas.openxmlformats.org/officeDocument/2006/relationships/numbering" Target="/word/numbering.xml" Id="R0809392124ec467f" /><Relationship Type="http://schemas.openxmlformats.org/officeDocument/2006/relationships/settings" Target="/word/settings.xml" Id="Ra3390547fd374109" /><Relationship Type="http://schemas.openxmlformats.org/officeDocument/2006/relationships/image" Target="/word/media/a9342c6c-d722-4503-a096-50835b9834d8.png" Id="Rb33111f5165c4dcd" /></Relationships>
</file>