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fe8411d30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351f5f328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Esseite,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bb038fc27400a" /><Relationship Type="http://schemas.openxmlformats.org/officeDocument/2006/relationships/numbering" Target="/word/numbering.xml" Id="Re50ef5547592449c" /><Relationship Type="http://schemas.openxmlformats.org/officeDocument/2006/relationships/settings" Target="/word/settings.xml" Id="R9f87834121a34826" /><Relationship Type="http://schemas.openxmlformats.org/officeDocument/2006/relationships/image" Target="/word/media/cb58e16a-06f6-48fc-a3bd-3eb1792c4a3c.png" Id="R1b9351f5f32842ef" /></Relationships>
</file>