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cce43ac79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ccb2607e1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Etzenborn,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54ef1a97e4347" /><Relationship Type="http://schemas.openxmlformats.org/officeDocument/2006/relationships/numbering" Target="/word/numbering.xml" Id="R01364d85d8d746c9" /><Relationship Type="http://schemas.openxmlformats.org/officeDocument/2006/relationships/settings" Target="/word/settings.xml" Id="R49f72f702d7647ee" /><Relationship Type="http://schemas.openxmlformats.org/officeDocument/2006/relationships/image" Target="/word/media/a3a44982-5ee4-4038-a258-9b4252668c58.png" Id="R272ccb2607e1410a" /></Relationships>
</file>