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4e4ec3ae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1274f527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Falkenthaler Plan,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d2ad499b4cf6" /><Relationship Type="http://schemas.openxmlformats.org/officeDocument/2006/relationships/numbering" Target="/word/numbering.xml" Id="R3ebe62c682774ec4" /><Relationship Type="http://schemas.openxmlformats.org/officeDocument/2006/relationships/settings" Target="/word/settings.xml" Id="R728f04474994447b" /><Relationship Type="http://schemas.openxmlformats.org/officeDocument/2006/relationships/image" Target="/word/media/1da18ebe-349b-4045-bc55-341f30bfdf2e.png" Id="Rc3f1274f5270454b" /></Relationships>
</file>