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bb62d96ce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2295e090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Fatschenbrunn,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3513b0b464f44" /><Relationship Type="http://schemas.openxmlformats.org/officeDocument/2006/relationships/numbering" Target="/word/numbering.xml" Id="Raa3f3454ebc24038" /><Relationship Type="http://schemas.openxmlformats.org/officeDocument/2006/relationships/settings" Target="/word/settings.xml" Id="R9ac4b1c4cd7f4694" /><Relationship Type="http://schemas.openxmlformats.org/officeDocument/2006/relationships/image" Target="/word/media/08c8a1fd-89c3-443a-bda1-e22df5c96690.png" Id="R4382295e090b48c6" /></Relationships>
</file>