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42f7d9225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78e872b83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Faurndau,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1d3a491d14ca3" /><Relationship Type="http://schemas.openxmlformats.org/officeDocument/2006/relationships/numbering" Target="/word/numbering.xml" Id="R952e16c224c44926" /><Relationship Type="http://schemas.openxmlformats.org/officeDocument/2006/relationships/settings" Target="/word/settings.xml" Id="R6208db7d9d0e4d93" /><Relationship Type="http://schemas.openxmlformats.org/officeDocument/2006/relationships/image" Target="/word/media/21a8c996-85e5-4268-959e-317cc921af61.png" Id="R91d78e872b834c58" /></Relationships>
</file>