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2f9c51105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f9afbccec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Felderseite,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7bada6aff4559" /><Relationship Type="http://schemas.openxmlformats.org/officeDocument/2006/relationships/numbering" Target="/word/numbering.xml" Id="R9a585f6e23c54015" /><Relationship Type="http://schemas.openxmlformats.org/officeDocument/2006/relationships/settings" Target="/word/settings.xml" Id="Ra4a33b03c0b54c0b" /><Relationship Type="http://schemas.openxmlformats.org/officeDocument/2006/relationships/image" Target="/word/media/233be9a1-6184-4a6a-851a-a61d1248c0aa.png" Id="Rff1f9afbccec4980" /></Relationships>
</file>