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d011f682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2186c2078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4c7275c947b4" /><Relationship Type="http://schemas.openxmlformats.org/officeDocument/2006/relationships/numbering" Target="/word/numbering.xml" Id="Rd6d68eb92565463d" /><Relationship Type="http://schemas.openxmlformats.org/officeDocument/2006/relationships/settings" Target="/word/settings.xml" Id="Re673632ec7674dd1" /><Relationship Type="http://schemas.openxmlformats.org/officeDocument/2006/relationships/image" Target="/word/media/398e0e9e-44a7-4d8b-a6b3-546830d9b0b8.png" Id="Ra112186c207843a4" /></Relationships>
</file>