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b0108d7cd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64016b2b3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Fettenholsen,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e181f48234c8b" /><Relationship Type="http://schemas.openxmlformats.org/officeDocument/2006/relationships/numbering" Target="/word/numbering.xml" Id="R6f00df3c6483411b" /><Relationship Type="http://schemas.openxmlformats.org/officeDocument/2006/relationships/settings" Target="/word/settings.xml" Id="R7a2493db7c994a2f" /><Relationship Type="http://schemas.openxmlformats.org/officeDocument/2006/relationships/image" Target="/word/media/f051eec0-bfab-4ff7-a4b9-300aff36793b.png" Id="R14d64016b2b3488a" /></Relationships>
</file>