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c66a4ecd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930dc5f4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fd4fab9164b1f" /><Relationship Type="http://schemas.openxmlformats.org/officeDocument/2006/relationships/numbering" Target="/word/numbering.xml" Id="Rd760a9fa9ca44a23" /><Relationship Type="http://schemas.openxmlformats.org/officeDocument/2006/relationships/settings" Target="/word/settings.xml" Id="R76d0a2517c8a49d8" /><Relationship Type="http://schemas.openxmlformats.org/officeDocument/2006/relationships/image" Target="/word/media/b82864ae-330a-42aa-8e7d-e90f7ec0971c.png" Id="Rc17930dc5f40443a" /></Relationships>
</file>