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a987f1fdc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ae5ffa631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Fischerhofe,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1dc21bdda488f" /><Relationship Type="http://schemas.openxmlformats.org/officeDocument/2006/relationships/numbering" Target="/word/numbering.xml" Id="R1830794e1aa34628" /><Relationship Type="http://schemas.openxmlformats.org/officeDocument/2006/relationships/settings" Target="/word/settings.xml" Id="R874261c9a6c74c6b" /><Relationship Type="http://schemas.openxmlformats.org/officeDocument/2006/relationships/image" Target="/word/media/2c794dc8-bc66-423b-b245-8bee9a6369ac.png" Id="R542ae5ffa6314afe" /></Relationships>
</file>