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290c00f9a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e65e7dece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Fixheide,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4543dbb7d416e" /><Relationship Type="http://schemas.openxmlformats.org/officeDocument/2006/relationships/numbering" Target="/word/numbering.xml" Id="R9c882711bad44ec2" /><Relationship Type="http://schemas.openxmlformats.org/officeDocument/2006/relationships/settings" Target="/word/settings.xml" Id="R20cf3e2c59054cea" /><Relationship Type="http://schemas.openxmlformats.org/officeDocument/2006/relationships/image" Target="/word/media/e4763e57-25dd-46a1-965a-2c97e09ef673.png" Id="R8a1e65e7dece489c" /></Relationships>
</file>