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e2f1ecc4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9e5037d5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Flehde,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eec6f81e411f" /><Relationship Type="http://schemas.openxmlformats.org/officeDocument/2006/relationships/numbering" Target="/word/numbering.xml" Id="Ra615a7d84b1640a7" /><Relationship Type="http://schemas.openxmlformats.org/officeDocument/2006/relationships/settings" Target="/word/settings.xml" Id="R89dd2bd60a714a8b" /><Relationship Type="http://schemas.openxmlformats.org/officeDocument/2006/relationships/image" Target="/word/media/66378eaa-ab58-44ef-9283-e78f6d2d56bc.png" Id="R5829e5037d514ffe" /></Relationships>
</file>