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8521667e2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b1244e9f0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Folge,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e9684cedb4f2d" /><Relationship Type="http://schemas.openxmlformats.org/officeDocument/2006/relationships/numbering" Target="/word/numbering.xml" Id="R5dfcd90bce944c49" /><Relationship Type="http://schemas.openxmlformats.org/officeDocument/2006/relationships/settings" Target="/word/settings.xml" Id="R8c63f2a9301a4455" /><Relationship Type="http://schemas.openxmlformats.org/officeDocument/2006/relationships/image" Target="/word/media/40526bfa-1425-4818-a15a-8b5aabf40f02.png" Id="R234b1244e9f04006" /></Relationships>
</file>