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e209a04fc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e76409d6f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c730fcd634a4d" /><Relationship Type="http://schemas.openxmlformats.org/officeDocument/2006/relationships/numbering" Target="/word/numbering.xml" Id="R7ecb04fcb2e147d8" /><Relationship Type="http://schemas.openxmlformats.org/officeDocument/2006/relationships/settings" Target="/word/settings.xml" Id="Rf1119146d4514340" /><Relationship Type="http://schemas.openxmlformats.org/officeDocument/2006/relationships/image" Target="/word/media/de600612-39bf-41a2-8591-67bf35dbe509.png" Id="Re4be76409d6f4f89" /></Relationships>
</file>