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bf833f24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7868665fb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Forsthovel,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05ff2322c44c0" /><Relationship Type="http://schemas.openxmlformats.org/officeDocument/2006/relationships/numbering" Target="/word/numbering.xml" Id="R47230a6f64b84f4d" /><Relationship Type="http://schemas.openxmlformats.org/officeDocument/2006/relationships/settings" Target="/word/settings.xml" Id="R47afd4a90c5f48f6" /><Relationship Type="http://schemas.openxmlformats.org/officeDocument/2006/relationships/image" Target="/word/media/bb388adf-1f82-4523-a764-fa3076ddb721.png" Id="R4a37868665fb4e45" /></Relationships>
</file>