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bdedcf4c5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3c7e05c78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Frauenalb,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40ec0acc34d6b" /><Relationship Type="http://schemas.openxmlformats.org/officeDocument/2006/relationships/numbering" Target="/word/numbering.xml" Id="R92248d30e5aa4c6c" /><Relationship Type="http://schemas.openxmlformats.org/officeDocument/2006/relationships/settings" Target="/word/settings.xml" Id="Rbcce3e226cd34b4c" /><Relationship Type="http://schemas.openxmlformats.org/officeDocument/2006/relationships/image" Target="/word/media/90d940c2-660c-414b-85fe-6dd14e82957f.png" Id="R9c03c7e05c7842f1" /></Relationships>
</file>