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1daa01153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7ff4618f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Frauenaurach,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9aa2cdb2a4ca3" /><Relationship Type="http://schemas.openxmlformats.org/officeDocument/2006/relationships/numbering" Target="/word/numbering.xml" Id="R47ada4c225084de4" /><Relationship Type="http://schemas.openxmlformats.org/officeDocument/2006/relationships/settings" Target="/word/settings.xml" Id="R035adb87e2a14944" /><Relationship Type="http://schemas.openxmlformats.org/officeDocument/2006/relationships/image" Target="/word/media/176adc3e-39ba-4513-b33e-6f2c7ec03228.png" Id="R964b7ff4618f4e68" /></Relationships>
</file>