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06351e28a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946fdd039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Frechenrieden,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2a7da29174675" /><Relationship Type="http://schemas.openxmlformats.org/officeDocument/2006/relationships/numbering" Target="/word/numbering.xml" Id="Rfc82792b8dd64304" /><Relationship Type="http://schemas.openxmlformats.org/officeDocument/2006/relationships/settings" Target="/word/settings.xml" Id="Rfd6f70f085e14163" /><Relationship Type="http://schemas.openxmlformats.org/officeDocument/2006/relationships/image" Target="/word/media/ded3bfd8-64bf-4f8c-b184-95eabaa58ef3.png" Id="R0fe946fdd039493a" /></Relationships>
</file>