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a6d018fc3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66dba2cae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c1c782e9e4828" /><Relationship Type="http://schemas.openxmlformats.org/officeDocument/2006/relationships/numbering" Target="/word/numbering.xml" Id="Ree9a96baa7ce44cc" /><Relationship Type="http://schemas.openxmlformats.org/officeDocument/2006/relationships/settings" Target="/word/settings.xml" Id="Re4e7499b9be240ca" /><Relationship Type="http://schemas.openxmlformats.org/officeDocument/2006/relationships/image" Target="/word/media/906a5538-78ff-45a1-b83a-2ba609a552bf.png" Id="Rd8666dba2cae4f4a" /></Relationships>
</file>