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8f2901a78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2fa35bd08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Frenswegen,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49aeee81549c8" /><Relationship Type="http://schemas.openxmlformats.org/officeDocument/2006/relationships/numbering" Target="/word/numbering.xml" Id="R01a9f71286b24e7d" /><Relationship Type="http://schemas.openxmlformats.org/officeDocument/2006/relationships/settings" Target="/word/settings.xml" Id="R959dd691379c4b62" /><Relationship Type="http://schemas.openxmlformats.org/officeDocument/2006/relationships/image" Target="/word/media/2bcb546f-1cae-4446-830d-91ca39f468e5.png" Id="Rcb92fa35bd08422a" /></Relationships>
</file>