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a279beb4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983eea37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3b30b4d04f6b" /><Relationship Type="http://schemas.openxmlformats.org/officeDocument/2006/relationships/numbering" Target="/word/numbering.xml" Id="Rd2ee2140cd824757" /><Relationship Type="http://schemas.openxmlformats.org/officeDocument/2006/relationships/settings" Target="/word/settings.xml" Id="R3d8d3574d787452d" /><Relationship Type="http://schemas.openxmlformats.org/officeDocument/2006/relationships/image" Target="/word/media/4d7c1c91-3790-428c-9982-f7308144e9dd.png" Id="R375a983eea3745f8" /></Relationships>
</file>