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831d6476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1f5d8cb68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Friedrichsruhe,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0d7e9ae8d43b2" /><Relationship Type="http://schemas.openxmlformats.org/officeDocument/2006/relationships/numbering" Target="/word/numbering.xml" Id="R48ff3d24417b46ce" /><Relationship Type="http://schemas.openxmlformats.org/officeDocument/2006/relationships/settings" Target="/word/settings.xml" Id="Rcf4a7aead0f54b30" /><Relationship Type="http://schemas.openxmlformats.org/officeDocument/2006/relationships/image" Target="/word/media/c647414c-a57a-492b-85c4-a8d8825b4dd0.png" Id="R64d1f5d8cb684a11" /></Relationships>
</file>