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88cebb10f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e10ad1f6b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66ee766b24915" /><Relationship Type="http://schemas.openxmlformats.org/officeDocument/2006/relationships/numbering" Target="/word/numbering.xml" Id="R7c0aa553f66f4e37" /><Relationship Type="http://schemas.openxmlformats.org/officeDocument/2006/relationships/settings" Target="/word/settings.xml" Id="R2abf13fb3eb74e6c" /><Relationship Type="http://schemas.openxmlformats.org/officeDocument/2006/relationships/image" Target="/word/media/a324fa6a-88b7-49fa-a175-660fa45ad77e.png" Id="Rc7ce10ad1f6b441c" /></Relationships>
</file>