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b978e3c47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9c6454f7b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57fd5d28f43b8" /><Relationship Type="http://schemas.openxmlformats.org/officeDocument/2006/relationships/numbering" Target="/word/numbering.xml" Id="Rd78aad2e779747ce" /><Relationship Type="http://schemas.openxmlformats.org/officeDocument/2006/relationships/settings" Target="/word/settings.xml" Id="Ra0f4337fdf1e43dc" /><Relationship Type="http://schemas.openxmlformats.org/officeDocument/2006/relationships/image" Target="/word/media/7dca2eca-1d21-4531-8e5a-ef771d3324bb.png" Id="Rfbc9c6454f7b4165" /></Relationships>
</file>