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108d059c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a015692f5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Fuchsberg,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a61fefa6848a8" /><Relationship Type="http://schemas.openxmlformats.org/officeDocument/2006/relationships/numbering" Target="/word/numbering.xml" Id="Rdb70bcaab6f44e09" /><Relationship Type="http://schemas.openxmlformats.org/officeDocument/2006/relationships/settings" Target="/word/settings.xml" Id="R876d20634740465f" /><Relationship Type="http://schemas.openxmlformats.org/officeDocument/2006/relationships/image" Target="/word/media/29c7b625-1b6c-4c99-bd46-5735c9a08246.png" Id="R746a015692f543c1" /></Relationships>
</file>