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f4ad305a4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240731efb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Fussbach,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f715261ce45a8" /><Relationship Type="http://schemas.openxmlformats.org/officeDocument/2006/relationships/numbering" Target="/word/numbering.xml" Id="Re2d213a7346c42a6" /><Relationship Type="http://schemas.openxmlformats.org/officeDocument/2006/relationships/settings" Target="/word/settings.xml" Id="Rad0d1add662449c4" /><Relationship Type="http://schemas.openxmlformats.org/officeDocument/2006/relationships/image" Target="/word/media/75f91c1c-1a13-43dc-96ea-7713466a9e05.png" Id="R946240731efb4106" /></Relationships>
</file>