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411cf07f4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f8d51d46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Gager,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a4f263dd34bfa" /><Relationship Type="http://schemas.openxmlformats.org/officeDocument/2006/relationships/numbering" Target="/word/numbering.xml" Id="Radeb2452b4e74181" /><Relationship Type="http://schemas.openxmlformats.org/officeDocument/2006/relationships/settings" Target="/word/settings.xml" Id="Rb5a2894e675447c7" /><Relationship Type="http://schemas.openxmlformats.org/officeDocument/2006/relationships/image" Target="/word/media/912b6ef6-ea3b-47a0-8b5d-b8e86242a306.png" Id="R85ef8d51d468400b" /></Relationships>
</file>