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85a9d6238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a11ff59d6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d1ef02cff45f8" /><Relationship Type="http://schemas.openxmlformats.org/officeDocument/2006/relationships/numbering" Target="/word/numbering.xml" Id="R869db1ea271a4460" /><Relationship Type="http://schemas.openxmlformats.org/officeDocument/2006/relationships/settings" Target="/word/settings.xml" Id="Reb36723272d14150" /><Relationship Type="http://schemas.openxmlformats.org/officeDocument/2006/relationships/image" Target="/word/media/5512127b-6cb6-40e5-ab9b-30a7f0f05606.png" Id="Rb75a11ff59d64e78" /></Relationships>
</file>