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df0b2a52e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1e5bf2ac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591f75f5145ea" /><Relationship Type="http://schemas.openxmlformats.org/officeDocument/2006/relationships/numbering" Target="/word/numbering.xml" Id="R398631e8cfdf4858" /><Relationship Type="http://schemas.openxmlformats.org/officeDocument/2006/relationships/settings" Target="/word/settings.xml" Id="R0cfe20ea80e64cf7" /><Relationship Type="http://schemas.openxmlformats.org/officeDocument/2006/relationships/image" Target="/word/media/69a05396-8c27-4a0f-8d3d-b4974cc0da7a.png" Id="R069a1e5bf2ac444f" /></Relationships>
</file>