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bbd8c48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b0f8ae4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35e8c82604203" /><Relationship Type="http://schemas.openxmlformats.org/officeDocument/2006/relationships/numbering" Target="/word/numbering.xml" Id="Re20a8059614e49de" /><Relationship Type="http://schemas.openxmlformats.org/officeDocument/2006/relationships/settings" Target="/word/settings.xml" Id="Rf2366cbc10f0404f" /><Relationship Type="http://schemas.openxmlformats.org/officeDocument/2006/relationships/image" Target="/word/media/da5b2fb5-1853-44fb-8cab-b882ec3937c1.png" Id="R8011b0f8ae484f93" /></Relationships>
</file>