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dd4f3195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dfe1b53e7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Gaushorn,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2d4eb92d43dc" /><Relationship Type="http://schemas.openxmlformats.org/officeDocument/2006/relationships/numbering" Target="/word/numbering.xml" Id="R31a99b5c9a7b4eac" /><Relationship Type="http://schemas.openxmlformats.org/officeDocument/2006/relationships/settings" Target="/word/settings.xml" Id="Rfdf252d575f34529" /><Relationship Type="http://schemas.openxmlformats.org/officeDocument/2006/relationships/image" Target="/word/media/58747808-2138-4c20-9435-4bbc8359e1b7.png" Id="Reccdfe1b53e74662" /></Relationships>
</file>