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1f94af5c4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3af33e766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Geiselwind,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ddc7a7d9945e9" /><Relationship Type="http://schemas.openxmlformats.org/officeDocument/2006/relationships/numbering" Target="/word/numbering.xml" Id="Rb874b32bbb07407d" /><Relationship Type="http://schemas.openxmlformats.org/officeDocument/2006/relationships/settings" Target="/word/settings.xml" Id="R1bef2a5972184b67" /><Relationship Type="http://schemas.openxmlformats.org/officeDocument/2006/relationships/image" Target="/word/media/7874d463-70ff-4b9f-af97-8e97e23ff716.png" Id="Re5f3af33e7664368" /></Relationships>
</file>