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206c75e5e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125088780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7d1d0f2a44d5b" /><Relationship Type="http://schemas.openxmlformats.org/officeDocument/2006/relationships/numbering" Target="/word/numbering.xml" Id="R3cf88dfaf55941a9" /><Relationship Type="http://schemas.openxmlformats.org/officeDocument/2006/relationships/settings" Target="/word/settings.xml" Id="R762db25bbf494490" /><Relationship Type="http://schemas.openxmlformats.org/officeDocument/2006/relationships/image" Target="/word/media/569da01a-7c8b-4dcf-8f86-cd61e63144d6.png" Id="R3ae1250887804313" /></Relationships>
</file>