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ce1ade2a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2880318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4b9c3ffc4831" /><Relationship Type="http://schemas.openxmlformats.org/officeDocument/2006/relationships/numbering" Target="/word/numbering.xml" Id="R2b173df689534a38" /><Relationship Type="http://schemas.openxmlformats.org/officeDocument/2006/relationships/settings" Target="/word/settings.xml" Id="R1381cdfd7d844f70" /><Relationship Type="http://schemas.openxmlformats.org/officeDocument/2006/relationships/image" Target="/word/media/6e263e85-bb4c-4217-b6a0-531d2484e87e.png" Id="R6a982880318c45d6" /></Relationships>
</file>