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e50722d7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1a393b88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Giesselhorst,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0b4c9faa74422" /><Relationship Type="http://schemas.openxmlformats.org/officeDocument/2006/relationships/numbering" Target="/word/numbering.xml" Id="R8dd3c6d78a9c424c" /><Relationship Type="http://schemas.openxmlformats.org/officeDocument/2006/relationships/settings" Target="/word/settings.xml" Id="R671a331429514d02" /><Relationship Type="http://schemas.openxmlformats.org/officeDocument/2006/relationships/image" Target="/word/media/1cd91e3c-2ec8-469d-ba48-f69ec1963e7e.png" Id="Rdb81a393b8894652" /></Relationships>
</file>