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c073f855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7944de66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Ginnerting,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a8add4ea1412f" /><Relationship Type="http://schemas.openxmlformats.org/officeDocument/2006/relationships/numbering" Target="/word/numbering.xml" Id="Rb5b5f022dcd24c98" /><Relationship Type="http://schemas.openxmlformats.org/officeDocument/2006/relationships/settings" Target="/word/settings.xml" Id="Rfa23b923f9b24e2b" /><Relationship Type="http://schemas.openxmlformats.org/officeDocument/2006/relationships/image" Target="/word/media/2b0ebb5b-ce03-4034-b725-b65daabd23ec.png" Id="Ra0f7944de66f44a8" /></Relationships>
</file>