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29ffb08e3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f8afea7ef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ed8219086469e" /><Relationship Type="http://schemas.openxmlformats.org/officeDocument/2006/relationships/numbering" Target="/word/numbering.xml" Id="R8749bb76bbb04769" /><Relationship Type="http://schemas.openxmlformats.org/officeDocument/2006/relationships/settings" Target="/word/settings.xml" Id="R5227c6e630234647" /><Relationship Type="http://schemas.openxmlformats.org/officeDocument/2006/relationships/image" Target="/word/media/ea823116-b56d-4dc8-a7b8-9e056205d22a.png" Id="R8c6f8afea7ef4ddf" /></Relationships>
</file>