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53627e863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ec4e63f36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Glan-Munchweiler,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a7ef7593f425d" /><Relationship Type="http://schemas.openxmlformats.org/officeDocument/2006/relationships/numbering" Target="/word/numbering.xml" Id="Rdf88ea95be584ea1" /><Relationship Type="http://schemas.openxmlformats.org/officeDocument/2006/relationships/settings" Target="/word/settings.xml" Id="R50d791870e954df0" /><Relationship Type="http://schemas.openxmlformats.org/officeDocument/2006/relationships/image" Target="/word/media/bd4356a2-cf3b-45fb-80a5-ef24ba07b975.png" Id="Rbefec4e63f36496f" /></Relationships>
</file>