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303cde81e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7a3d388fd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Gniebitz,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882b6a5f0443b" /><Relationship Type="http://schemas.openxmlformats.org/officeDocument/2006/relationships/numbering" Target="/word/numbering.xml" Id="R26ab916817c44f6b" /><Relationship Type="http://schemas.openxmlformats.org/officeDocument/2006/relationships/settings" Target="/word/settings.xml" Id="R00a9593af4f74183" /><Relationship Type="http://schemas.openxmlformats.org/officeDocument/2006/relationships/image" Target="/word/media/263db9bc-9275-41ce-8ff0-67064e6cf904.png" Id="Rf5d7a3d388fd436b" /></Relationships>
</file>