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212ea7b85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a6b0ef7f0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Gobeln,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8bc01656b4bbc" /><Relationship Type="http://schemas.openxmlformats.org/officeDocument/2006/relationships/numbering" Target="/word/numbering.xml" Id="R80ec5296147b414e" /><Relationship Type="http://schemas.openxmlformats.org/officeDocument/2006/relationships/settings" Target="/word/settings.xml" Id="R4c3f487fe9da4840" /><Relationship Type="http://schemas.openxmlformats.org/officeDocument/2006/relationships/image" Target="/word/media/65d5c79c-6445-49df-ae9c-18109cdef94d.png" Id="Rbc7a6b0ef7f04e8a" /></Relationships>
</file>