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5ee9375af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b11b7b934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Gontershausen,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729e039e7485b" /><Relationship Type="http://schemas.openxmlformats.org/officeDocument/2006/relationships/numbering" Target="/word/numbering.xml" Id="R958b4a28fe0c49b9" /><Relationship Type="http://schemas.openxmlformats.org/officeDocument/2006/relationships/settings" Target="/word/settings.xml" Id="Rdacc5c4c57314d09" /><Relationship Type="http://schemas.openxmlformats.org/officeDocument/2006/relationships/image" Target="/word/media/3196e4b6-643e-458c-8c8d-854e16d0b8bb.png" Id="Ra37b11b7b9344581" /></Relationships>
</file>